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7" w:rsidRDefault="00B11917" w:rsidP="00B11917">
      <w:pPr>
        <w:jc w:val="both"/>
      </w:pPr>
      <w:r>
        <w:t>Na temelju članka 22. stavak 4. Zakona o pravu na pristup informacijama (NN br.172/03 i 144/10), ravnatelj Osnovne škole Ivana Kukuljevića, Belišće donosi</w:t>
      </w:r>
    </w:p>
    <w:p w:rsidR="00B11917" w:rsidRDefault="00B11917" w:rsidP="00B11917"/>
    <w:p w:rsidR="00B11917" w:rsidRDefault="00B11917" w:rsidP="00B11917"/>
    <w:p w:rsidR="00B11917" w:rsidRDefault="00B11917" w:rsidP="00B11917"/>
    <w:p w:rsidR="00B11917" w:rsidRDefault="00B11917" w:rsidP="00B11917"/>
    <w:p w:rsidR="00B11917" w:rsidRDefault="00B11917" w:rsidP="00B11917">
      <w:pPr>
        <w:jc w:val="center"/>
      </w:pPr>
      <w:r>
        <w:t>O D L U K U</w:t>
      </w:r>
    </w:p>
    <w:p w:rsidR="00B11917" w:rsidRDefault="00B11917" w:rsidP="00B11917">
      <w:pPr>
        <w:jc w:val="center"/>
      </w:pPr>
      <w:r>
        <w:t>o ustrojavanju Kataloga informacija Osnovne škole Ivana Kukuljevića, Belišće</w:t>
      </w: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I</w:t>
      </w:r>
    </w:p>
    <w:p w:rsidR="00B11917" w:rsidRDefault="00B11917" w:rsidP="00B11917">
      <w:pPr>
        <w:jc w:val="center"/>
      </w:pPr>
    </w:p>
    <w:p w:rsidR="00B11917" w:rsidRDefault="00B11917" w:rsidP="00B11917">
      <w:pPr>
        <w:jc w:val="both"/>
      </w:pPr>
      <w:r>
        <w:t>Ovom Odlukom ustrojava se Katalog informacija koje posjeduje, raspolaže ili nadzire Osnovna škola Ivana Kukuljevića, Belišće, a u cilju ostvarivanja prava na pristup informacijama sukladno odredbama Zakona o pravu na pristup informacijama.</w:t>
      </w: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II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>Katalog informacija sadrži sistematizirani pregled informacija iz djelokruga Osnovne škole Ivana Kukuljevića, Belišće, s opisom sadržaja, namjenom, načinom osiguravanja i vremenom ostvarivanja prava na pristup informacijama, te je sastavni dio ove Odluke.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III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>Korisnik ostvaruje pravo na pristup informaciji podnošenjem usmenog ili pisanog zahtjeva.</w:t>
      </w:r>
    </w:p>
    <w:p w:rsidR="00B11917" w:rsidRDefault="00B11917" w:rsidP="00B11917">
      <w:pPr>
        <w:jc w:val="both"/>
      </w:pPr>
      <w:r>
        <w:t xml:space="preserve">Pisani zahtjev podnosi se na Obrascu broj 2 - Obrascu zahtjeva za pristup informaciji koji je sastavni dio Pravilnika o ustroju, sadržaju i načinu vođenja službenog upisnika o ostvarivanju prava na pristup informacijama (NN br. 137/04), odnosno Pravilnika o pravu na pristup informacijama, na adresu: Osnovna škola Ivana Kukuljevića, Belišće, Kralja Tomislava 196. </w:t>
      </w:r>
    </w:p>
    <w:p w:rsidR="00B11917" w:rsidRDefault="00B11917" w:rsidP="00B11917">
      <w:pPr>
        <w:jc w:val="both"/>
      </w:pPr>
      <w:r>
        <w:t>Usmeni zahtjevi primat će se na zapisnik svaki dan od 07-15 sati u tajništvu  Osnovne škola Ivana Kukuljevića, Belišće na rečenoj adresi.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IV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 xml:space="preserve">Službena osoba mjerodavna za rješavanje ostvarivanja prava na pristup informacijama je tajnica Marija </w:t>
      </w:r>
      <w:proofErr w:type="spellStart"/>
      <w:r>
        <w:t>Golić</w:t>
      </w:r>
      <w:proofErr w:type="spellEnd"/>
      <w:r>
        <w:t xml:space="preserve"> (službenik za informiranje).</w:t>
      </w:r>
    </w:p>
    <w:p w:rsidR="00B11917" w:rsidRDefault="00B11917" w:rsidP="00B11917">
      <w:pPr>
        <w:jc w:val="both"/>
      </w:pPr>
      <w:r>
        <w:t xml:space="preserve">Budući da  Škola kao javna ustanova koja se bavi odgojem i obrazovanjem učenika, raspolaže informacijama te vodi evidencije o odgojno obrazovnim postignućima i uspjehu učenika u savladavanju osnovnoškolskog programa, osim službenika za informacije, glede podataka i informacija u školi vezanih uz odgojno obrazovni proces,  informiranje u školi  obavljaju razredni i predmetni učitelji , osobito razrednici razrednih odjela. </w:t>
      </w:r>
    </w:p>
    <w:p w:rsidR="00B11917" w:rsidRDefault="00B11917" w:rsidP="00B11917">
      <w:pPr>
        <w:jc w:val="both"/>
      </w:pPr>
      <w:r>
        <w:t>U svezi informacija o računovodstvenom i financijskom poslovanju  Škole informiranje obavlja računovodstvo Škole.</w:t>
      </w:r>
    </w:p>
    <w:p w:rsidR="00B11917" w:rsidRDefault="00B11917" w:rsidP="00B11917">
      <w:pPr>
        <w:jc w:val="both"/>
      </w:pPr>
      <w:r>
        <w:lastRenderedPageBreak/>
        <w:t>Službenik za informiranje te ostale osobe u Školi koje obavljaju poslove informiranja dužne su postupati u skladu sa odredbama Zakona o zaštiti osobnih podataka (“Narodne novine” br. 103/03).</w:t>
      </w: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V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 xml:space="preserve">Korisnik prava na pristup informaciji kojemu je omogućen pristup informaciji izradom preslika dokumenata koji sadrže traženu informaciju, dužan je platiti naknadu materijalnog troška za izradu preslike, sukladno članku 19. Zakona o pravu na pristup informacijama, u iznosu od 0,30 kuna po stranici. Naknada se uplaćuje na žiro-račun škole broj: 2340009-1110019599, matični broj: 03029927, OIB: 22935346080 svrha doznake: </w:t>
      </w:r>
      <w:proofErr w:type="spellStart"/>
      <w:r>
        <w:t>preslik</w:t>
      </w:r>
      <w:proofErr w:type="spellEnd"/>
      <w:r>
        <w:t xml:space="preserve"> dokumenata.</w:t>
      </w: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</w:p>
    <w:p w:rsidR="00B11917" w:rsidRDefault="00B11917" w:rsidP="00B11917">
      <w:pPr>
        <w:jc w:val="center"/>
      </w:pPr>
      <w:r>
        <w:t>VI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>Ova Odluka stupa na snagu danom donošenja.</w:t>
      </w:r>
    </w:p>
    <w:p w:rsidR="00B11917" w:rsidRDefault="00B11917" w:rsidP="00B11917">
      <w:pPr>
        <w:jc w:val="both"/>
      </w:pPr>
      <w:r>
        <w:t xml:space="preserve">                                                                                                                    </w:t>
      </w:r>
    </w:p>
    <w:p w:rsidR="00B11917" w:rsidRDefault="00B11917" w:rsidP="00B11917">
      <w:pPr>
        <w:ind w:left="6480"/>
        <w:jc w:val="both"/>
      </w:pPr>
      <w:r>
        <w:t xml:space="preserve">  Ravnatelj:</w:t>
      </w:r>
    </w:p>
    <w:p w:rsidR="00B11917" w:rsidRDefault="00B11917" w:rsidP="00B11917">
      <w:pPr>
        <w:jc w:val="both"/>
      </w:pPr>
      <w:r>
        <w:t xml:space="preserve">                                                                                                              Darko Kovač</w:t>
      </w:r>
    </w:p>
    <w:p w:rsidR="00B11917" w:rsidRDefault="00B11917" w:rsidP="00B11917">
      <w:pPr>
        <w:jc w:val="both"/>
      </w:pPr>
    </w:p>
    <w:p w:rsidR="00B11917" w:rsidRDefault="00B11917" w:rsidP="00B11917">
      <w:pPr>
        <w:jc w:val="both"/>
      </w:pPr>
      <w:r>
        <w:t>Klasa: 008-01/11-01</w:t>
      </w:r>
    </w:p>
    <w:p w:rsidR="00B11917" w:rsidRDefault="00B11917" w:rsidP="00B11917">
      <w:pPr>
        <w:jc w:val="both"/>
      </w:pPr>
      <w:proofErr w:type="spellStart"/>
      <w:r>
        <w:t>Urbroj</w:t>
      </w:r>
      <w:proofErr w:type="spellEnd"/>
      <w:r>
        <w:t>: 2185/08-01-11</w:t>
      </w:r>
    </w:p>
    <w:p w:rsidR="00B11917" w:rsidRDefault="00B11917" w:rsidP="00B11917">
      <w:pPr>
        <w:jc w:val="both"/>
      </w:pPr>
      <w:r>
        <w:t>Belišće,  18.03. 2011.</w:t>
      </w:r>
    </w:p>
    <w:p w:rsidR="002B63FD" w:rsidRDefault="002B63FD">
      <w:bookmarkStart w:id="0" w:name="_GoBack"/>
      <w:bookmarkEnd w:id="0"/>
    </w:p>
    <w:sectPr w:rsidR="002B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7"/>
    <w:rsid w:val="002B63FD"/>
    <w:rsid w:val="00B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2016-01-21T10:12:00Z</dcterms:created>
  <dcterms:modified xsi:type="dcterms:W3CDTF">2016-01-21T10:12:00Z</dcterms:modified>
</cp:coreProperties>
</file>