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8F2CB" w14:textId="3328A5E9" w:rsidR="00A863EE" w:rsidRDefault="00A863EE"/>
    <w:p w14:paraId="5CCD18B9" w14:textId="7895FF04" w:rsidR="00487174" w:rsidRPr="00487174" w:rsidRDefault="00487174" w:rsidP="00487174">
      <w:pPr>
        <w:spacing w:after="0" w:line="240" w:lineRule="auto"/>
        <w:rPr>
          <w:rFonts w:ascii="Verdana" w:eastAsia="Times New Roman" w:hAnsi="Verdana" w:cs="Times New Roman"/>
          <w:b/>
          <w:sz w:val="44"/>
          <w:szCs w:val="36"/>
        </w:rPr>
      </w:pPr>
      <w:r w:rsidRPr="00487174">
        <w:rPr>
          <w:rFonts w:ascii="Verdana" w:eastAsia="Times New Roman" w:hAnsi="Verdana" w:cs="Times New Roman"/>
          <w:b/>
          <w:sz w:val="44"/>
          <w:szCs w:val="36"/>
        </w:rPr>
        <w:t>P</w:t>
      </w:r>
      <w:r w:rsidRPr="002D3F88">
        <w:rPr>
          <w:rFonts w:ascii="Verdana" w:eastAsia="Times New Roman" w:hAnsi="Verdana" w:cs="Times New Roman"/>
          <w:b/>
          <w:sz w:val="44"/>
          <w:szCs w:val="36"/>
        </w:rPr>
        <w:t xml:space="preserve">ODRUČNA </w:t>
      </w:r>
      <w:r w:rsidRPr="00487174">
        <w:rPr>
          <w:rFonts w:ascii="Verdana" w:eastAsia="Times New Roman" w:hAnsi="Verdana" w:cs="Times New Roman"/>
          <w:b/>
          <w:sz w:val="44"/>
          <w:szCs w:val="36"/>
        </w:rPr>
        <w:t>Š</w:t>
      </w:r>
      <w:r w:rsidRPr="002D3F88">
        <w:rPr>
          <w:rFonts w:ascii="Verdana" w:eastAsia="Times New Roman" w:hAnsi="Verdana" w:cs="Times New Roman"/>
          <w:b/>
          <w:sz w:val="44"/>
          <w:szCs w:val="36"/>
        </w:rPr>
        <w:t>KOLA</w:t>
      </w:r>
      <w:r w:rsidRPr="00487174">
        <w:rPr>
          <w:rFonts w:ascii="Verdana" w:eastAsia="Times New Roman" w:hAnsi="Verdana" w:cs="Times New Roman"/>
          <w:b/>
          <w:sz w:val="44"/>
          <w:szCs w:val="36"/>
        </w:rPr>
        <w:t xml:space="preserve"> VELIŠKOVCI</w:t>
      </w:r>
    </w:p>
    <w:p w14:paraId="433A5C21" w14:textId="77777777" w:rsidR="00487174" w:rsidRPr="00487174" w:rsidRDefault="00487174" w:rsidP="00487174">
      <w:pPr>
        <w:spacing w:after="0" w:line="240" w:lineRule="auto"/>
        <w:rPr>
          <w:rFonts w:ascii="Verdana" w:eastAsia="Times New Roman" w:hAnsi="Verdana" w:cs="Times New Roman"/>
          <w:b/>
          <w:sz w:val="24"/>
          <w:szCs w:val="40"/>
        </w:rPr>
      </w:pPr>
    </w:p>
    <w:p w14:paraId="30ED3F8C" w14:textId="77777777" w:rsidR="00487174" w:rsidRPr="00487174" w:rsidRDefault="00487174" w:rsidP="0048717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</w:rPr>
      </w:pPr>
      <w:r w:rsidRPr="00487174">
        <w:rPr>
          <w:rFonts w:ascii="Verdana" w:eastAsia="Times New Roman" w:hAnsi="Verdana" w:cs="Times New Roman"/>
          <w:b/>
          <w:sz w:val="36"/>
          <w:szCs w:val="36"/>
        </w:rPr>
        <w:t>RASPORED INFORMACIJA ZA RODITELJE</w:t>
      </w:r>
    </w:p>
    <w:p w14:paraId="18ABA45F" w14:textId="0B0B5AE1" w:rsidR="00487174" w:rsidRPr="00487174" w:rsidRDefault="0063636F" w:rsidP="0048717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</w:rPr>
      </w:pPr>
      <w:r>
        <w:rPr>
          <w:rFonts w:ascii="Verdana" w:eastAsia="Times New Roman" w:hAnsi="Verdana" w:cs="Times New Roman"/>
          <w:b/>
          <w:sz w:val="36"/>
          <w:szCs w:val="36"/>
        </w:rPr>
        <w:t>školska godina 2025./2026</w:t>
      </w:r>
      <w:r w:rsidR="00487174" w:rsidRPr="00487174">
        <w:rPr>
          <w:rFonts w:ascii="Verdana" w:eastAsia="Times New Roman" w:hAnsi="Verdana" w:cs="Times New Roman"/>
          <w:b/>
          <w:sz w:val="36"/>
          <w:szCs w:val="36"/>
        </w:rPr>
        <w:t>.</w:t>
      </w:r>
    </w:p>
    <w:p w14:paraId="0BCD8112" w14:textId="77777777" w:rsidR="00487174" w:rsidRPr="0096683D" w:rsidRDefault="00487174" w:rsidP="0048717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</w:rPr>
      </w:pPr>
    </w:p>
    <w:tbl>
      <w:tblPr>
        <w:tblW w:w="107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3317"/>
        <w:gridCol w:w="3685"/>
        <w:gridCol w:w="2697"/>
      </w:tblGrid>
      <w:tr w:rsidR="00487174" w:rsidRPr="00487174" w14:paraId="22F1A0C0" w14:textId="77777777" w:rsidTr="00DA5F82">
        <w:trPr>
          <w:trHeight w:val="458"/>
          <w:tblCellSpacing w:w="0" w:type="dxa"/>
          <w:jc w:val="center"/>
        </w:trPr>
        <w:tc>
          <w:tcPr>
            <w:tcW w:w="0" w:type="auto"/>
            <w:shd w:val="clear" w:color="auto" w:fill="FFFF99"/>
            <w:vAlign w:val="center"/>
          </w:tcPr>
          <w:p w14:paraId="65DD37A0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RAZ.</w:t>
            </w: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br w:type="textWrapping" w:clear="all"/>
              <w:t>ODJEL</w:t>
            </w:r>
          </w:p>
        </w:tc>
        <w:tc>
          <w:tcPr>
            <w:tcW w:w="3317" w:type="dxa"/>
            <w:shd w:val="clear" w:color="auto" w:fill="FFFF99"/>
            <w:vAlign w:val="center"/>
          </w:tcPr>
          <w:p w14:paraId="72ABD5C8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RAZREDNIK/ RAZREDNICA</w:t>
            </w:r>
          </w:p>
        </w:tc>
        <w:tc>
          <w:tcPr>
            <w:tcW w:w="3685" w:type="dxa"/>
            <w:shd w:val="clear" w:color="auto" w:fill="FFFF99"/>
            <w:vAlign w:val="center"/>
          </w:tcPr>
          <w:p w14:paraId="45353FA2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DAN U TJEDNU </w:t>
            </w: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br w:type="textWrapping" w:clear="all"/>
              <w:t>za informacije roditeljima</w:t>
            </w:r>
          </w:p>
        </w:tc>
        <w:tc>
          <w:tcPr>
            <w:tcW w:w="2697" w:type="dxa"/>
            <w:shd w:val="clear" w:color="auto" w:fill="FFFF99"/>
            <w:vAlign w:val="center"/>
          </w:tcPr>
          <w:p w14:paraId="26D70BEF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VRIJEME</w:t>
            </w:r>
          </w:p>
        </w:tc>
      </w:tr>
      <w:tr w:rsidR="00296A52" w:rsidRPr="00487174" w14:paraId="38712D4C" w14:textId="77777777" w:rsidTr="00230CFD">
        <w:trPr>
          <w:trHeight w:val="210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14:paraId="55F3B63F" w14:textId="4E85701E" w:rsidR="00296A52" w:rsidRPr="00487174" w:rsidRDefault="00296A52" w:rsidP="00230C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</w:t>
            </w: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.E</w:t>
            </w:r>
          </w:p>
        </w:tc>
        <w:tc>
          <w:tcPr>
            <w:tcW w:w="3317" w:type="dxa"/>
            <w:vMerge w:val="restart"/>
            <w:vAlign w:val="center"/>
          </w:tcPr>
          <w:p w14:paraId="01A366B5" w14:textId="5033980F" w:rsidR="00296A52" w:rsidRPr="00487174" w:rsidRDefault="00E32D8D" w:rsidP="00230C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Marija Šarčević</w:t>
            </w:r>
          </w:p>
        </w:tc>
        <w:tc>
          <w:tcPr>
            <w:tcW w:w="3685" w:type="dxa"/>
            <w:vAlign w:val="center"/>
          </w:tcPr>
          <w:p w14:paraId="74A7DCBB" w14:textId="080EDFCE" w:rsidR="00296A52" w:rsidRPr="00487174" w:rsidRDefault="00D87704" w:rsidP="00C47B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ujutro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: </w:t>
            </w:r>
            <w:r w:rsidR="00C47B12">
              <w:rPr>
                <w:rFonts w:ascii="Verdana" w:eastAsia="Times New Roman" w:hAnsi="Verdana" w:cs="Times New Roman"/>
                <w:sz w:val="32"/>
                <w:szCs w:val="32"/>
              </w:rPr>
              <w:t>četvrtak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7" w:type="dxa"/>
            <w:vAlign w:val="center"/>
          </w:tcPr>
          <w:p w14:paraId="66CBEDDD" w14:textId="120A1018" w:rsidR="00296A52" w:rsidRPr="00487174" w:rsidRDefault="001D42C9" w:rsidP="00E955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10.40 -</w:t>
            </w:r>
            <w:r w:rsidR="00E955BE">
              <w:rPr>
                <w:rFonts w:ascii="Verdana" w:eastAsia="Times New Roman" w:hAnsi="Verdana" w:cs="Times New Roman"/>
                <w:sz w:val="32"/>
                <w:szCs w:val="32"/>
              </w:rPr>
              <w:t xml:space="preserve"> </w:t>
            </w:r>
            <w:r>
              <w:rPr>
                <w:rFonts w:ascii="Verdana" w:eastAsia="Times New Roman" w:hAnsi="Verdana" w:cs="Times New Roman"/>
                <w:sz w:val="32"/>
                <w:szCs w:val="32"/>
              </w:rPr>
              <w:t>11.25</w:t>
            </w:r>
            <w:r w:rsidR="00E955BE">
              <w:rPr>
                <w:rFonts w:ascii="Verdana" w:eastAsia="Times New Roman" w:hAnsi="Verdana" w:cs="Times New Roman"/>
                <w:sz w:val="32"/>
                <w:szCs w:val="32"/>
              </w:rPr>
              <w:t xml:space="preserve"> </w:t>
            </w:r>
            <w:r>
              <w:rPr>
                <w:rFonts w:ascii="Verdana" w:eastAsia="Times New Roman" w:hAnsi="Verdana" w:cs="Times New Roman"/>
                <w:sz w:val="32"/>
                <w:szCs w:val="32"/>
              </w:rPr>
              <w:t>h</w:t>
            </w:r>
          </w:p>
        </w:tc>
      </w:tr>
      <w:tr w:rsidR="00296A52" w:rsidRPr="00487174" w14:paraId="408E9474" w14:textId="77777777" w:rsidTr="00230CFD">
        <w:trPr>
          <w:trHeight w:val="21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68E399AB" w14:textId="77777777" w:rsidR="00296A52" w:rsidRPr="00487174" w:rsidRDefault="00296A52" w:rsidP="00230C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vMerge/>
            <w:vAlign w:val="center"/>
          </w:tcPr>
          <w:p w14:paraId="7E8B25E2" w14:textId="77777777" w:rsidR="00296A52" w:rsidRPr="00487174" w:rsidRDefault="00296A52" w:rsidP="00230C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3B395D77" w14:textId="352DD2D8" w:rsidR="00296A52" w:rsidRPr="00487174" w:rsidRDefault="00D87704" w:rsidP="005732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popodne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: </w:t>
            </w:r>
            <w:r w:rsidR="005732E6">
              <w:rPr>
                <w:rFonts w:ascii="Verdana" w:eastAsia="Times New Roman" w:hAnsi="Verdana" w:cs="Times New Roman"/>
                <w:sz w:val="32"/>
                <w:szCs w:val="32"/>
              </w:rPr>
              <w:t>petak</w:t>
            </w:r>
          </w:p>
        </w:tc>
        <w:tc>
          <w:tcPr>
            <w:tcW w:w="2697" w:type="dxa"/>
            <w:vAlign w:val="center"/>
          </w:tcPr>
          <w:p w14:paraId="22C37C91" w14:textId="3728AA65" w:rsidR="00296A52" w:rsidRPr="00487174" w:rsidRDefault="005732E6" w:rsidP="00230C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13.30 – 14.15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  <w:tr w:rsidR="00296A52" w:rsidRPr="00487174" w14:paraId="3F8C45A8" w14:textId="77777777" w:rsidTr="00296A52">
        <w:trPr>
          <w:trHeight w:val="196"/>
          <w:tblCellSpacing w:w="0" w:type="dxa"/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</w:tcPr>
          <w:p w14:paraId="5CFAC521" w14:textId="77777777" w:rsidR="00296A52" w:rsidRPr="00487174" w:rsidRDefault="00296A52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shd w:val="clear" w:color="auto" w:fill="F7CAAC" w:themeFill="accent2" w:themeFillTint="66"/>
            <w:vAlign w:val="center"/>
          </w:tcPr>
          <w:p w14:paraId="1B695A95" w14:textId="77777777" w:rsidR="00296A52" w:rsidRPr="00487174" w:rsidRDefault="00296A52" w:rsidP="004871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7CAAC" w:themeFill="accent2" w:themeFillTint="66"/>
            <w:vAlign w:val="center"/>
          </w:tcPr>
          <w:p w14:paraId="33C4C691" w14:textId="77777777" w:rsidR="00296A52" w:rsidRPr="00487174" w:rsidRDefault="00296A52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2697" w:type="dxa"/>
            <w:shd w:val="clear" w:color="auto" w:fill="F7CAAC" w:themeFill="accent2" w:themeFillTint="66"/>
            <w:vAlign w:val="center"/>
          </w:tcPr>
          <w:p w14:paraId="1F028A9C" w14:textId="77777777" w:rsidR="00296A52" w:rsidRPr="00487174" w:rsidRDefault="00296A52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1D42C9" w:rsidRPr="00487174" w14:paraId="03B1C586" w14:textId="77777777" w:rsidTr="00DA5F82">
        <w:trPr>
          <w:trHeight w:val="196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14:paraId="2AB09FD2" w14:textId="74AF6B6B" w:rsidR="001D42C9" w:rsidRPr="00487174" w:rsidRDefault="001D42C9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2</w:t>
            </w: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.E</w:t>
            </w:r>
          </w:p>
        </w:tc>
        <w:tc>
          <w:tcPr>
            <w:tcW w:w="3317" w:type="dxa"/>
            <w:vMerge w:val="restart"/>
            <w:vAlign w:val="center"/>
          </w:tcPr>
          <w:p w14:paraId="54F00C5C" w14:textId="1313DAA9" w:rsidR="001D42C9" w:rsidRPr="00487174" w:rsidRDefault="00E32D8D" w:rsidP="004871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Anita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Cvrtila</w:t>
            </w:r>
            <w:proofErr w:type="spellEnd"/>
          </w:p>
        </w:tc>
        <w:tc>
          <w:tcPr>
            <w:tcW w:w="3685" w:type="dxa"/>
            <w:vAlign w:val="center"/>
          </w:tcPr>
          <w:p w14:paraId="181713CB" w14:textId="6F513903" w:rsidR="001D42C9" w:rsidRPr="00487174" w:rsidRDefault="00D87704" w:rsidP="00E955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ujutro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: </w:t>
            </w:r>
            <w:r w:rsidR="00E955BE">
              <w:rPr>
                <w:rFonts w:ascii="Verdana" w:eastAsia="Times New Roman" w:hAnsi="Verdana" w:cs="Times New Roman"/>
                <w:sz w:val="32"/>
                <w:szCs w:val="32"/>
              </w:rPr>
              <w:t>četvrtak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85F1B94" w14:textId="28571CA1" w:rsidR="001D42C9" w:rsidRPr="00487174" w:rsidRDefault="00E955BE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12.15 – 13.05 h</w:t>
            </w:r>
          </w:p>
        </w:tc>
      </w:tr>
      <w:tr w:rsidR="001D42C9" w:rsidRPr="00487174" w14:paraId="6249C5B5" w14:textId="77777777" w:rsidTr="00DA5F82">
        <w:trPr>
          <w:trHeight w:val="196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67FA1EF2" w14:textId="77777777" w:rsidR="001D42C9" w:rsidRDefault="001D42C9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vMerge/>
            <w:vAlign w:val="center"/>
          </w:tcPr>
          <w:p w14:paraId="01821CC9" w14:textId="77777777" w:rsidR="001D42C9" w:rsidRDefault="001D42C9" w:rsidP="004871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7796E996" w14:textId="51A98C08" w:rsidR="001D42C9" w:rsidRPr="00487174" w:rsidRDefault="00D8770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popodne</w:t>
            </w:r>
            <w:r w:rsidR="000F42CB">
              <w:rPr>
                <w:rFonts w:ascii="Verdana" w:eastAsia="Times New Roman" w:hAnsi="Verdana" w:cs="Times New Roman"/>
                <w:sz w:val="32"/>
                <w:szCs w:val="32"/>
              </w:rPr>
              <w:t>: četvrtak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38C23E4" w14:textId="43BADD5D" w:rsidR="001D42C9" w:rsidRPr="00487174" w:rsidRDefault="00E955BE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15.20 – 16.05</w:t>
            </w:r>
            <w:r w:rsidR="000F42CB"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  <w:tr w:rsidR="00487174" w:rsidRPr="00487174" w14:paraId="7E962C02" w14:textId="77777777" w:rsidTr="00296A52">
        <w:trPr>
          <w:trHeight w:val="153"/>
          <w:tblCellSpacing w:w="0" w:type="dxa"/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</w:tcPr>
          <w:p w14:paraId="6A9ACA2A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shd w:val="clear" w:color="auto" w:fill="F7CAAC" w:themeFill="accent2" w:themeFillTint="66"/>
            <w:vAlign w:val="center"/>
          </w:tcPr>
          <w:p w14:paraId="4F4A9AA7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7CAAC" w:themeFill="accent2" w:themeFillTint="66"/>
            <w:vAlign w:val="center"/>
          </w:tcPr>
          <w:p w14:paraId="7C1BD9FF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2697" w:type="dxa"/>
            <w:shd w:val="clear" w:color="auto" w:fill="F7CAAC" w:themeFill="accent2" w:themeFillTint="66"/>
            <w:vAlign w:val="center"/>
          </w:tcPr>
          <w:p w14:paraId="538709F7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487174" w:rsidRPr="00487174" w14:paraId="034E1C62" w14:textId="77777777" w:rsidTr="00DA5F82">
        <w:trPr>
          <w:trHeight w:val="238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14:paraId="62233C6A" w14:textId="36DD278C" w:rsidR="00487174" w:rsidRPr="00487174" w:rsidRDefault="00296A52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3</w:t>
            </w:r>
            <w:r w:rsidR="00487174" w:rsidRPr="00487174">
              <w:rPr>
                <w:rFonts w:ascii="Verdana" w:eastAsia="Times New Roman" w:hAnsi="Verdana" w:cs="Times New Roman"/>
                <w:sz w:val="32"/>
                <w:szCs w:val="32"/>
              </w:rPr>
              <w:t>.E</w:t>
            </w:r>
          </w:p>
        </w:tc>
        <w:tc>
          <w:tcPr>
            <w:tcW w:w="3317" w:type="dxa"/>
            <w:vMerge w:val="restart"/>
            <w:vAlign w:val="center"/>
          </w:tcPr>
          <w:p w14:paraId="7CD199BA" w14:textId="327563D8" w:rsidR="00487174" w:rsidRPr="00487174" w:rsidRDefault="00E32D8D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Antonija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Krišković</w:t>
            </w:r>
            <w:proofErr w:type="spellEnd"/>
          </w:p>
        </w:tc>
        <w:tc>
          <w:tcPr>
            <w:tcW w:w="3685" w:type="dxa"/>
            <w:vAlign w:val="center"/>
          </w:tcPr>
          <w:p w14:paraId="10037201" w14:textId="43B4B6FD" w:rsidR="00487174" w:rsidRPr="00487174" w:rsidRDefault="00D87704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ujutro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>: srijeda</w:t>
            </w:r>
          </w:p>
        </w:tc>
        <w:tc>
          <w:tcPr>
            <w:tcW w:w="2697" w:type="dxa"/>
            <w:vAlign w:val="center"/>
          </w:tcPr>
          <w:p w14:paraId="6F394662" w14:textId="2D05CD0B" w:rsidR="00487174" w:rsidRPr="00487174" w:rsidRDefault="00C47B1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9.35 -10.35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  <w:tr w:rsidR="00487174" w:rsidRPr="00487174" w14:paraId="396ED9ED" w14:textId="77777777" w:rsidTr="00DA5F82">
        <w:trPr>
          <w:trHeight w:val="229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66A39BF7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vMerge/>
            <w:vAlign w:val="center"/>
          </w:tcPr>
          <w:p w14:paraId="2DA32DB2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681CE3C6" w14:textId="60C5709D" w:rsidR="00487174" w:rsidRPr="00487174" w:rsidRDefault="00D87704" w:rsidP="00C47B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popodne</w:t>
            </w:r>
            <w:r w:rsidR="001D42C9">
              <w:rPr>
                <w:rFonts w:ascii="Verdana" w:eastAsia="Times New Roman" w:hAnsi="Verdana" w:cs="Times New Roman"/>
                <w:sz w:val="32"/>
                <w:szCs w:val="32"/>
              </w:rPr>
              <w:t xml:space="preserve">: </w:t>
            </w:r>
            <w:r w:rsidR="00C47B12">
              <w:rPr>
                <w:rFonts w:ascii="Verdana" w:eastAsia="Times New Roman" w:hAnsi="Verdana" w:cs="Times New Roman"/>
                <w:sz w:val="32"/>
                <w:szCs w:val="32"/>
              </w:rPr>
              <w:t>petak</w:t>
            </w:r>
          </w:p>
        </w:tc>
        <w:tc>
          <w:tcPr>
            <w:tcW w:w="2697" w:type="dxa"/>
            <w:vAlign w:val="center"/>
          </w:tcPr>
          <w:p w14:paraId="375B022A" w14:textId="0FD5CC79" w:rsidR="00487174" w:rsidRPr="00487174" w:rsidRDefault="001D42C9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</w:t>
            </w:r>
            <w:r w:rsidR="00C47B12">
              <w:rPr>
                <w:rFonts w:ascii="Verdana" w:eastAsia="Times New Roman" w:hAnsi="Verdana" w:cs="Times New Roman"/>
                <w:sz w:val="32"/>
                <w:szCs w:val="32"/>
              </w:rPr>
              <w:t>4.15 – 15.05</w:t>
            </w: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  <w:tr w:rsidR="00487174" w:rsidRPr="00487174" w14:paraId="6D44E0FD" w14:textId="77777777" w:rsidTr="00296A52">
        <w:trPr>
          <w:trHeight w:val="153"/>
          <w:tblCellSpacing w:w="0" w:type="dxa"/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</w:tcPr>
          <w:p w14:paraId="6CAB3CAD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shd w:val="clear" w:color="auto" w:fill="F7CAAC" w:themeFill="accent2" w:themeFillTint="66"/>
            <w:vAlign w:val="center"/>
          </w:tcPr>
          <w:p w14:paraId="0043A20D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7CAAC" w:themeFill="accent2" w:themeFillTint="66"/>
            <w:vAlign w:val="center"/>
          </w:tcPr>
          <w:p w14:paraId="3DAC8119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2697" w:type="dxa"/>
            <w:shd w:val="clear" w:color="auto" w:fill="F7CAAC" w:themeFill="accent2" w:themeFillTint="66"/>
            <w:vAlign w:val="center"/>
          </w:tcPr>
          <w:p w14:paraId="1DE174A7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1D42C9" w:rsidRPr="00487174" w14:paraId="3A94B7B4" w14:textId="77777777" w:rsidTr="00DA5F82">
        <w:trPr>
          <w:trHeight w:val="212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14:paraId="06783E34" w14:textId="53FA9935" w:rsidR="001D42C9" w:rsidRPr="00487174" w:rsidRDefault="001D42C9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4</w:t>
            </w: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.E</w:t>
            </w:r>
          </w:p>
        </w:tc>
        <w:tc>
          <w:tcPr>
            <w:tcW w:w="3317" w:type="dxa"/>
            <w:vMerge w:val="restart"/>
            <w:vAlign w:val="center"/>
          </w:tcPr>
          <w:p w14:paraId="4DF700C5" w14:textId="2046715B" w:rsidR="001D42C9" w:rsidRPr="00487174" w:rsidRDefault="00E32D8D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Mirjana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Majdenić</w:t>
            </w:r>
            <w:proofErr w:type="spellEnd"/>
          </w:p>
        </w:tc>
        <w:tc>
          <w:tcPr>
            <w:tcW w:w="3685" w:type="dxa"/>
            <w:vAlign w:val="center"/>
          </w:tcPr>
          <w:p w14:paraId="17E56208" w14:textId="3EED0797" w:rsidR="001D42C9" w:rsidRPr="00487174" w:rsidRDefault="00D87704" w:rsidP="00C47B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ujutro: </w:t>
            </w:r>
            <w:r w:rsidR="00C47B12">
              <w:rPr>
                <w:rFonts w:ascii="Verdana" w:eastAsia="Times New Roman" w:hAnsi="Verdana" w:cs="Times New Roman"/>
                <w:sz w:val="32"/>
                <w:szCs w:val="32"/>
              </w:rPr>
              <w:t>srijeda</w:t>
            </w:r>
          </w:p>
        </w:tc>
        <w:tc>
          <w:tcPr>
            <w:tcW w:w="2697" w:type="dxa"/>
            <w:vAlign w:val="center"/>
          </w:tcPr>
          <w:p w14:paraId="55EE85ED" w14:textId="18F594D9" w:rsidR="001D42C9" w:rsidRPr="00487174" w:rsidRDefault="00C47B1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9.35 – 10.20</w:t>
            </w:r>
            <w:r w:rsidR="00D87704"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  <w:tr w:rsidR="001D42C9" w:rsidRPr="00487174" w14:paraId="20C1A6A0" w14:textId="77777777" w:rsidTr="00DA5F82">
        <w:trPr>
          <w:trHeight w:val="21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3A5E4CAD" w14:textId="77777777" w:rsidR="001D42C9" w:rsidRDefault="001D42C9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vMerge/>
            <w:vAlign w:val="center"/>
          </w:tcPr>
          <w:p w14:paraId="4EB067B5" w14:textId="77777777" w:rsidR="001D42C9" w:rsidRDefault="001D42C9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608762F1" w14:textId="360E8AA8" w:rsidR="001D42C9" w:rsidRPr="00487174" w:rsidRDefault="00D8770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popodne: utorak</w:t>
            </w:r>
          </w:p>
        </w:tc>
        <w:tc>
          <w:tcPr>
            <w:tcW w:w="2697" w:type="dxa"/>
            <w:vAlign w:val="center"/>
          </w:tcPr>
          <w:p w14:paraId="44EBAFBC" w14:textId="1EC88F56" w:rsidR="001D42C9" w:rsidRPr="00487174" w:rsidRDefault="00C47B1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16.05</w:t>
            </w:r>
            <w:r w:rsidR="00D87704">
              <w:rPr>
                <w:rFonts w:ascii="Verdana" w:eastAsia="Times New Roman" w:hAnsi="Verdana" w:cs="Times New Roman"/>
                <w:sz w:val="32"/>
                <w:szCs w:val="32"/>
              </w:rPr>
              <w:t xml:space="preserve"> – 16.55 h</w:t>
            </w:r>
          </w:p>
        </w:tc>
      </w:tr>
      <w:tr w:rsidR="00487174" w:rsidRPr="00487174" w14:paraId="5EA488FE" w14:textId="77777777" w:rsidTr="00296A52">
        <w:trPr>
          <w:trHeight w:val="153"/>
          <w:tblCellSpacing w:w="0" w:type="dxa"/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</w:tcPr>
          <w:p w14:paraId="15A6EFC2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shd w:val="clear" w:color="auto" w:fill="F7CAAC" w:themeFill="accent2" w:themeFillTint="66"/>
            <w:vAlign w:val="center"/>
          </w:tcPr>
          <w:p w14:paraId="40489F19" w14:textId="6DD93C88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7CAAC" w:themeFill="accent2" w:themeFillTint="66"/>
            <w:vAlign w:val="center"/>
          </w:tcPr>
          <w:p w14:paraId="3D0C4FB5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2697" w:type="dxa"/>
            <w:shd w:val="clear" w:color="auto" w:fill="F7CAAC" w:themeFill="accent2" w:themeFillTint="66"/>
            <w:vAlign w:val="center"/>
          </w:tcPr>
          <w:p w14:paraId="1C5AB37D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A85C87" w:rsidRPr="00487174" w14:paraId="19EBC696" w14:textId="77777777" w:rsidTr="00DA5F82">
        <w:trPr>
          <w:trHeight w:val="213"/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14:paraId="464562CD" w14:textId="1E2EBB47" w:rsidR="00A85C87" w:rsidRPr="00487174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5.E</w:t>
            </w:r>
          </w:p>
        </w:tc>
        <w:tc>
          <w:tcPr>
            <w:tcW w:w="3317" w:type="dxa"/>
            <w:vMerge w:val="restart"/>
            <w:vAlign w:val="center"/>
          </w:tcPr>
          <w:p w14:paraId="6EEC256A" w14:textId="6CF9BE87" w:rsidR="00A85C87" w:rsidRPr="00487174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Sara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Berečić</w:t>
            </w:r>
            <w:proofErr w:type="spellEnd"/>
          </w:p>
        </w:tc>
        <w:tc>
          <w:tcPr>
            <w:tcW w:w="3685" w:type="dxa"/>
            <w:vAlign w:val="center"/>
          </w:tcPr>
          <w:p w14:paraId="746456A1" w14:textId="18A9911F" w:rsidR="00A85C87" w:rsidRPr="00487174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ponedjeljak</w:t>
            </w:r>
          </w:p>
        </w:tc>
        <w:tc>
          <w:tcPr>
            <w:tcW w:w="2697" w:type="dxa"/>
            <w:vAlign w:val="center"/>
          </w:tcPr>
          <w:p w14:paraId="485C59BF" w14:textId="4EDC1B0C" w:rsidR="00A85C87" w:rsidRPr="00487174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9.50 - 10.35 h</w:t>
            </w:r>
          </w:p>
        </w:tc>
      </w:tr>
      <w:tr w:rsidR="00A85C87" w:rsidRPr="00487174" w14:paraId="3C4C12A1" w14:textId="77777777" w:rsidTr="00DA5F82">
        <w:trPr>
          <w:trHeight w:val="21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0C80C758" w14:textId="77777777" w:rsidR="00A85C87" w:rsidRPr="00487174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317" w:type="dxa"/>
            <w:vMerge/>
            <w:vAlign w:val="center"/>
          </w:tcPr>
          <w:p w14:paraId="436C33EA" w14:textId="77777777" w:rsidR="00A85C87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291073A6" w14:textId="2ADEE654" w:rsidR="00A85C87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četvrtak</w:t>
            </w:r>
          </w:p>
        </w:tc>
        <w:tc>
          <w:tcPr>
            <w:tcW w:w="2697" w:type="dxa"/>
            <w:vAlign w:val="center"/>
          </w:tcPr>
          <w:p w14:paraId="77316066" w14:textId="5F53D37B" w:rsidR="00A85C87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10.45 – 11.25 h</w:t>
            </w:r>
          </w:p>
        </w:tc>
      </w:tr>
      <w:tr w:rsidR="00296A52" w:rsidRPr="00487174" w14:paraId="56721990" w14:textId="77777777" w:rsidTr="00296A52">
        <w:trPr>
          <w:trHeight w:val="153"/>
          <w:tblCellSpacing w:w="0" w:type="dxa"/>
          <w:jc w:val="center"/>
        </w:trPr>
        <w:tc>
          <w:tcPr>
            <w:tcW w:w="0" w:type="auto"/>
            <w:gridSpan w:val="4"/>
            <w:shd w:val="clear" w:color="auto" w:fill="F7CAAC" w:themeFill="accent2" w:themeFillTint="66"/>
            <w:vAlign w:val="center"/>
          </w:tcPr>
          <w:p w14:paraId="052E25F0" w14:textId="77777777" w:rsidR="00296A52" w:rsidRPr="00487174" w:rsidRDefault="00296A5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296A52" w:rsidRPr="00487174" w14:paraId="2BF381E6" w14:textId="77777777" w:rsidTr="00DA5F82">
        <w:trPr>
          <w:trHeight w:val="263"/>
          <w:tblCellSpacing w:w="0" w:type="dxa"/>
          <w:jc w:val="center"/>
        </w:trPr>
        <w:tc>
          <w:tcPr>
            <w:tcW w:w="0" w:type="auto"/>
            <w:vAlign w:val="center"/>
          </w:tcPr>
          <w:p w14:paraId="724B9E0C" w14:textId="01D357E2" w:rsidR="00296A52" w:rsidRPr="00487174" w:rsidRDefault="00296A5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6.E</w:t>
            </w:r>
          </w:p>
        </w:tc>
        <w:tc>
          <w:tcPr>
            <w:tcW w:w="3317" w:type="dxa"/>
            <w:vAlign w:val="center"/>
          </w:tcPr>
          <w:p w14:paraId="59FB3269" w14:textId="1B872334" w:rsidR="00296A52" w:rsidRPr="00487174" w:rsidRDefault="00E32D8D" w:rsidP="00296A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Ivan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Đurkić</w:t>
            </w:r>
            <w:proofErr w:type="spellEnd"/>
          </w:p>
        </w:tc>
        <w:tc>
          <w:tcPr>
            <w:tcW w:w="3685" w:type="dxa"/>
            <w:vAlign w:val="center"/>
          </w:tcPr>
          <w:p w14:paraId="14C9D052" w14:textId="28F61A11" w:rsidR="00296A52" w:rsidRPr="00487174" w:rsidRDefault="005732E6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petak</w:t>
            </w:r>
          </w:p>
        </w:tc>
        <w:tc>
          <w:tcPr>
            <w:tcW w:w="2697" w:type="dxa"/>
            <w:vAlign w:val="center"/>
          </w:tcPr>
          <w:p w14:paraId="1D499C07" w14:textId="7364E263" w:rsidR="00296A52" w:rsidRPr="00487174" w:rsidRDefault="005732E6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u 13.10</w:t>
            </w:r>
            <w:r w:rsidR="00D87704">
              <w:rPr>
                <w:rFonts w:ascii="Verdana" w:eastAsia="Times New Roman" w:hAnsi="Verdana" w:cs="Times New Roman"/>
                <w:sz w:val="32"/>
                <w:szCs w:val="32"/>
              </w:rPr>
              <w:t>h</w:t>
            </w:r>
          </w:p>
        </w:tc>
      </w:tr>
      <w:tr w:rsidR="00296A52" w:rsidRPr="00487174" w14:paraId="07BFD5E1" w14:textId="77777777" w:rsidTr="00296A52">
        <w:trPr>
          <w:trHeight w:val="153"/>
          <w:tblCellSpacing w:w="0" w:type="dxa"/>
          <w:jc w:val="center"/>
        </w:trPr>
        <w:tc>
          <w:tcPr>
            <w:tcW w:w="0" w:type="auto"/>
            <w:gridSpan w:val="4"/>
            <w:shd w:val="clear" w:color="auto" w:fill="F7CAAC" w:themeFill="accent2" w:themeFillTint="66"/>
            <w:vAlign w:val="center"/>
          </w:tcPr>
          <w:p w14:paraId="37CB27BA" w14:textId="77777777" w:rsidR="00296A52" w:rsidRPr="00487174" w:rsidRDefault="00296A5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296A52" w:rsidRPr="00487174" w14:paraId="009ED25E" w14:textId="77777777" w:rsidTr="00DA5F82">
        <w:trPr>
          <w:trHeight w:val="262"/>
          <w:tblCellSpacing w:w="0" w:type="dxa"/>
          <w:jc w:val="center"/>
        </w:trPr>
        <w:tc>
          <w:tcPr>
            <w:tcW w:w="0" w:type="auto"/>
            <w:vAlign w:val="center"/>
          </w:tcPr>
          <w:p w14:paraId="657CBAE7" w14:textId="23DF1859" w:rsidR="00296A52" w:rsidRPr="00487174" w:rsidRDefault="00296A5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7.E</w:t>
            </w:r>
          </w:p>
        </w:tc>
        <w:tc>
          <w:tcPr>
            <w:tcW w:w="3317" w:type="dxa"/>
            <w:vAlign w:val="center"/>
          </w:tcPr>
          <w:p w14:paraId="7D1B2986" w14:textId="5C20C953" w:rsidR="00296A52" w:rsidRPr="00487174" w:rsidRDefault="00E32D8D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Lovorka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Kopić</w:t>
            </w:r>
            <w:proofErr w:type="spellEnd"/>
          </w:p>
        </w:tc>
        <w:tc>
          <w:tcPr>
            <w:tcW w:w="3685" w:type="dxa"/>
            <w:vAlign w:val="center"/>
          </w:tcPr>
          <w:p w14:paraId="1614F251" w14:textId="7A6C2FB1" w:rsidR="00296A52" w:rsidRPr="00487174" w:rsidRDefault="005732E6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utorak</w:t>
            </w:r>
          </w:p>
        </w:tc>
        <w:tc>
          <w:tcPr>
            <w:tcW w:w="2697" w:type="dxa"/>
            <w:vAlign w:val="center"/>
          </w:tcPr>
          <w:p w14:paraId="3CA0D1D6" w14:textId="7F50E4B0" w:rsidR="00296A52" w:rsidRPr="00487174" w:rsidRDefault="00A85C87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9.50 -  10.35</w:t>
            </w:r>
            <w:r w:rsidR="00D87704"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  <w:tr w:rsidR="00296A52" w:rsidRPr="00487174" w14:paraId="57C945F0" w14:textId="77777777" w:rsidTr="00296A52">
        <w:trPr>
          <w:trHeight w:val="153"/>
          <w:tblCellSpacing w:w="0" w:type="dxa"/>
          <w:jc w:val="center"/>
        </w:trPr>
        <w:tc>
          <w:tcPr>
            <w:tcW w:w="0" w:type="auto"/>
            <w:gridSpan w:val="4"/>
            <w:shd w:val="clear" w:color="auto" w:fill="F7CAAC" w:themeFill="accent2" w:themeFillTint="66"/>
            <w:vAlign w:val="center"/>
          </w:tcPr>
          <w:p w14:paraId="67F90888" w14:textId="77777777" w:rsidR="00296A52" w:rsidRPr="00487174" w:rsidRDefault="00296A5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</w:p>
        </w:tc>
      </w:tr>
      <w:tr w:rsidR="00296A52" w:rsidRPr="00487174" w14:paraId="33599378" w14:textId="77777777" w:rsidTr="00C50B0B">
        <w:trPr>
          <w:trHeight w:val="543"/>
          <w:tblCellSpacing w:w="0" w:type="dxa"/>
          <w:jc w:val="center"/>
        </w:trPr>
        <w:tc>
          <w:tcPr>
            <w:tcW w:w="0" w:type="auto"/>
            <w:vAlign w:val="center"/>
          </w:tcPr>
          <w:p w14:paraId="5F8CE925" w14:textId="40B5DE5C" w:rsidR="00296A52" w:rsidRPr="00487174" w:rsidRDefault="00296A52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8.E</w:t>
            </w:r>
          </w:p>
        </w:tc>
        <w:tc>
          <w:tcPr>
            <w:tcW w:w="3317" w:type="dxa"/>
            <w:vAlign w:val="center"/>
          </w:tcPr>
          <w:p w14:paraId="3BD90BEE" w14:textId="4392A260" w:rsidR="00296A52" w:rsidRPr="00487174" w:rsidRDefault="00E32D8D" w:rsidP="00296A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Kristina Sušić</w:t>
            </w:r>
          </w:p>
        </w:tc>
        <w:tc>
          <w:tcPr>
            <w:tcW w:w="3685" w:type="dxa"/>
            <w:vAlign w:val="center"/>
          </w:tcPr>
          <w:p w14:paraId="10AB7AFC" w14:textId="10A71C63" w:rsidR="00296A52" w:rsidRPr="00487174" w:rsidRDefault="005732E6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četvrtak</w:t>
            </w:r>
          </w:p>
        </w:tc>
        <w:tc>
          <w:tcPr>
            <w:tcW w:w="2697" w:type="dxa"/>
            <w:vAlign w:val="center"/>
          </w:tcPr>
          <w:p w14:paraId="1D99E101" w14:textId="1AAE3BDA" w:rsidR="00296A52" w:rsidRPr="00487174" w:rsidRDefault="005732E6" w:rsidP="00296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10.40 – 11.25</w:t>
            </w:r>
            <w:r w:rsidR="00D87704">
              <w:rPr>
                <w:rFonts w:ascii="Verdana" w:eastAsia="Times New Roman" w:hAnsi="Verdana" w:cs="Times New Roman"/>
                <w:sz w:val="32"/>
                <w:szCs w:val="32"/>
              </w:rPr>
              <w:t xml:space="preserve"> h</w:t>
            </w:r>
          </w:p>
        </w:tc>
      </w:tr>
    </w:tbl>
    <w:p w14:paraId="0212A4BE" w14:textId="77777777" w:rsidR="00487174" w:rsidRPr="00487174" w:rsidRDefault="00487174" w:rsidP="00487174">
      <w:pPr>
        <w:spacing w:after="0" w:line="240" w:lineRule="auto"/>
        <w:rPr>
          <w:rFonts w:ascii="Verdana" w:eastAsia="Times New Roman" w:hAnsi="Verdana" w:cs="Times New Roman"/>
          <w:b/>
          <w:sz w:val="40"/>
          <w:szCs w:val="40"/>
        </w:rPr>
      </w:pPr>
      <w:r w:rsidRPr="00487174">
        <w:rPr>
          <w:rFonts w:ascii="Verdana" w:eastAsia="Times New Roman" w:hAnsi="Verdana" w:cs="Times New Roman"/>
          <w:b/>
          <w:sz w:val="40"/>
          <w:szCs w:val="40"/>
        </w:rPr>
        <w:br w:type="page"/>
      </w:r>
    </w:p>
    <w:p w14:paraId="23AF3125" w14:textId="16395E1E" w:rsidR="0096683D" w:rsidRDefault="0096683D" w:rsidP="0096683D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</w:rPr>
      </w:pPr>
    </w:p>
    <w:p w14:paraId="31DC71C7" w14:textId="77777777" w:rsidR="00BC5E61" w:rsidRPr="00487174" w:rsidRDefault="00BC5E61" w:rsidP="0096683D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</w:rPr>
      </w:pPr>
      <w:bookmarkStart w:id="0" w:name="_GoBack"/>
      <w:bookmarkEnd w:id="0"/>
    </w:p>
    <w:p w14:paraId="7841EFDE" w14:textId="77777777" w:rsidR="00487174" w:rsidRPr="001F5749" w:rsidRDefault="00487174" w:rsidP="00487174">
      <w:pPr>
        <w:spacing w:after="0" w:line="240" w:lineRule="auto"/>
        <w:jc w:val="center"/>
        <w:rPr>
          <w:rFonts w:ascii="Verdana" w:eastAsia="Times New Roman" w:hAnsi="Verdana" w:cs="Times New Roman"/>
          <w:b/>
          <w:sz w:val="8"/>
          <w:szCs w:val="36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3402"/>
        <w:gridCol w:w="4079"/>
      </w:tblGrid>
      <w:tr w:rsidR="00487174" w:rsidRPr="00487174" w14:paraId="32255CCB" w14:textId="77777777" w:rsidTr="00BC5E61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9C1B86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NASTAVNI PREDMET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D8B188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UČITELJ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1F7DAE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VRIJEME</w:t>
            </w: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br/>
              <w:t>konzultacija</w:t>
            </w:r>
          </w:p>
        </w:tc>
      </w:tr>
      <w:tr w:rsidR="00487174" w:rsidRPr="00487174" w14:paraId="6E66D1CC" w14:textId="77777777" w:rsidTr="00BC5E61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E65B6D4" w14:textId="77777777" w:rsidR="00487174" w:rsidRPr="0096683D" w:rsidRDefault="00487174" w:rsidP="004871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HRVATSKI JEZIK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F23D01C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Lovorka </w:t>
            </w:r>
            <w:proofErr w:type="spellStart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Kopić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1BF3ADFF" w14:textId="62C6E2EA" w:rsidR="00487174" w:rsidRPr="00487174" w:rsidRDefault="00426CB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utorak, 9.50 – 10.35 sati</w:t>
            </w:r>
          </w:p>
        </w:tc>
      </w:tr>
      <w:tr w:rsidR="00487174" w:rsidRPr="00487174" w14:paraId="580208A4" w14:textId="77777777" w:rsidTr="00BC5E61">
        <w:trPr>
          <w:trHeight w:val="246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98B67DB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LIKOVNA KULTURA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41C3A36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Lidija Lovrenčić </w:t>
            </w:r>
            <w:proofErr w:type="spellStart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Hosi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9F21AFB" w14:textId="0DF66F4D" w:rsidR="00487174" w:rsidRPr="00487174" w:rsidRDefault="00487174" w:rsidP="002748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174">
              <w:rPr>
                <w:rFonts w:ascii="Verdana" w:eastAsia="Times New Roman" w:hAnsi="Verdana" w:cs="Times New Roman"/>
                <w:sz w:val="28"/>
                <w:szCs w:val="28"/>
              </w:rPr>
              <w:t xml:space="preserve">srijeda, </w:t>
            </w:r>
            <w:r w:rsidR="00274847">
              <w:rPr>
                <w:rFonts w:ascii="Verdana" w:eastAsia="Times New Roman" w:hAnsi="Verdana" w:cs="Times New Roman"/>
                <w:sz w:val="28"/>
                <w:szCs w:val="28"/>
              </w:rPr>
              <w:t>veliki odmor</w:t>
            </w:r>
          </w:p>
        </w:tc>
      </w:tr>
      <w:tr w:rsidR="00487174" w:rsidRPr="00487174" w14:paraId="62D44C83" w14:textId="77777777" w:rsidTr="00BC5E61">
        <w:trPr>
          <w:trHeight w:val="503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1126659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GLAZBENA KULTURA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19ED5E51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Želimir Sušić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248182D" w14:textId="793DB0D8" w:rsidR="00487174" w:rsidRPr="00487174" w:rsidRDefault="00487174" w:rsidP="00A74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174">
              <w:rPr>
                <w:rFonts w:ascii="Verdana" w:eastAsia="Times New Roman" w:hAnsi="Verdana" w:cs="Times New Roman"/>
                <w:sz w:val="28"/>
                <w:szCs w:val="28"/>
              </w:rPr>
              <w:t xml:space="preserve">srijeda, </w:t>
            </w:r>
            <w:r w:rsidR="00A741E6">
              <w:rPr>
                <w:rFonts w:ascii="Verdana" w:eastAsia="Times New Roman" w:hAnsi="Verdana" w:cs="Times New Roman"/>
                <w:sz w:val="28"/>
                <w:szCs w:val="28"/>
              </w:rPr>
              <w:t>12.20 – 13</w:t>
            </w:r>
            <w:r w:rsidR="00A5161F">
              <w:rPr>
                <w:rFonts w:ascii="Verdana" w:eastAsia="Times New Roman" w:hAnsi="Verdana" w:cs="Times New Roman"/>
                <w:sz w:val="28"/>
                <w:szCs w:val="28"/>
              </w:rPr>
              <w:t>.00</w:t>
            </w:r>
            <w:r w:rsidR="00A741E6">
              <w:rPr>
                <w:rFonts w:ascii="Verdana" w:eastAsia="Times New Roman" w:hAnsi="Verdana" w:cs="Times New Roman"/>
                <w:sz w:val="28"/>
                <w:szCs w:val="28"/>
              </w:rPr>
              <w:t xml:space="preserve"> sati</w:t>
            </w:r>
          </w:p>
        </w:tc>
      </w:tr>
      <w:tr w:rsidR="00487174" w:rsidRPr="00487174" w14:paraId="1523DCCF" w14:textId="77777777" w:rsidTr="00BC5E61">
        <w:trPr>
          <w:jc w:val="center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5883973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ENGLESKI JEZIK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610ADEB" w14:textId="568A0881" w:rsidR="00487174" w:rsidRPr="00487174" w:rsidRDefault="00274847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Sara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Berečić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3ABBAC4" w14:textId="668949D3" w:rsidR="00274847" w:rsidRDefault="00274847" w:rsidP="002748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 xml:space="preserve">ponedjeljak, </w:t>
            </w:r>
            <w:r w:rsidR="00426CB4">
              <w:rPr>
                <w:rFonts w:ascii="Verdana" w:eastAsia="Times New Roman" w:hAnsi="Verdana" w:cs="Times New Roman"/>
                <w:sz w:val="28"/>
                <w:szCs w:val="28"/>
              </w:rPr>
              <w:t>9.50 -  10.35</w:t>
            </w:r>
            <w:r w:rsidR="00C76AA1">
              <w:rPr>
                <w:rFonts w:ascii="Verdana" w:eastAsia="Times New Roman" w:hAnsi="Verdana" w:cs="Times New Roman"/>
                <w:sz w:val="28"/>
                <w:szCs w:val="28"/>
              </w:rPr>
              <w:t xml:space="preserve"> sati</w:t>
            </w:r>
          </w:p>
          <w:p w14:paraId="58ECF29A" w14:textId="38794D11" w:rsidR="00487174" w:rsidRPr="00487174" w:rsidRDefault="00274847" w:rsidP="002748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 xml:space="preserve">četvrtak, </w:t>
            </w:r>
            <w:r w:rsidR="00426CB4">
              <w:rPr>
                <w:rFonts w:ascii="Verdana" w:eastAsia="Times New Roman" w:hAnsi="Verdana" w:cs="Times New Roman"/>
                <w:sz w:val="28"/>
                <w:szCs w:val="28"/>
              </w:rPr>
              <w:t>10.45 – 11.25</w:t>
            </w:r>
            <w:r w:rsidR="00C76AA1">
              <w:rPr>
                <w:rFonts w:ascii="Verdana" w:eastAsia="Times New Roman" w:hAnsi="Verdana" w:cs="Times New Roman"/>
                <w:sz w:val="28"/>
                <w:szCs w:val="28"/>
              </w:rPr>
              <w:t xml:space="preserve"> sati</w:t>
            </w:r>
          </w:p>
        </w:tc>
      </w:tr>
      <w:tr w:rsidR="005314DA" w:rsidRPr="00487174" w14:paraId="4021B685" w14:textId="77777777" w:rsidTr="00BC5E61">
        <w:trPr>
          <w:trHeight w:val="591"/>
          <w:jc w:val="center"/>
        </w:trPr>
        <w:tc>
          <w:tcPr>
            <w:tcW w:w="29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BDAA307" w14:textId="77777777" w:rsidR="005314DA" w:rsidRPr="0096683D" w:rsidRDefault="005314DA" w:rsidP="005314D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DAD155E" w14:textId="14FD6162" w:rsidR="005314DA" w:rsidRPr="00487174" w:rsidRDefault="005314DA" w:rsidP="005314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proofErr w:type="spellStart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Anna</w:t>
            </w:r>
            <w:proofErr w:type="spellEnd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 Maria Popović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419781C" w14:textId="72624EFD" w:rsidR="005314DA" w:rsidRPr="00487174" w:rsidRDefault="00A741E6" w:rsidP="002748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petak</w:t>
            </w:r>
            <w:r w:rsidR="005314DA">
              <w:rPr>
                <w:rFonts w:ascii="Verdana" w:eastAsia="Times New Roman" w:hAnsi="Verdana" w:cs="Times New Roman"/>
                <w:sz w:val="28"/>
                <w:szCs w:val="28"/>
              </w:rPr>
              <w:t xml:space="preserve">, </w:t>
            </w:r>
            <w:r w:rsidR="00274847">
              <w:rPr>
                <w:rFonts w:ascii="Verdana" w:eastAsia="Times New Roman" w:hAnsi="Verdana" w:cs="Times New Roman"/>
                <w:sz w:val="28"/>
                <w:szCs w:val="28"/>
              </w:rPr>
              <w:t>10.40 – 11.25 sati</w:t>
            </w:r>
          </w:p>
        </w:tc>
      </w:tr>
      <w:tr w:rsidR="00487174" w:rsidRPr="00487174" w14:paraId="33D8364A" w14:textId="77777777" w:rsidTr="00BC5E61">
        <w:trPr>
          <w:trHeight w:val="611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863D8D1" w14:textId="77777777" w:rsidR="00487174" w:rsidRPr="0096683D" w:rsidRDefault="00487174" w:rsidP="004871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MATEMATIKA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981B539" w14:textId="3724DC31" w:rsidR="00487174" w:rsidRPr="00487174" w:rsidRDefault="00F05EAD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Marina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Pavlić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01229BE" w14:textId="5FED46BC" w:rsidR="00487174" w:rsidRPr="00487174" w:rsidRDefault="00274847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petak, 9.50 – 10.35 sati</w:t>
            </w:r>
          </w:p>
        </w:tc>
      </w:tr>
      <w:tr w:rsidR="00487174" w:rsidRPr="00487174" w14:paraId="09422A61" w14:textId="77777777" w:rsidTr="00BC5E61">
        <w:trPr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8A78DAD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PRIRODA – BIOLOGIJA – KEMIJA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EF2E2B1" w14:textId="2CEC4E25" w:rsidR="00487174" w:rsidRPr="00487174" w:rsidRDefault="00274847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Ivan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Đurkić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6EF66A8" w14:textId="633D96E6" w:rsidR="00487174" w:rsidRPr="00487174" w:rsidRDefault="00274847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petak, u 13.10 sati</w:t>
            </w:r>
          </w:p>
        </w:tc>
      </w:tr>
      <w:tr w:rsidR="00487174" w:rsidRPr="00487174" w14:paraId="275E84BC" w14:textId="77777777" w:rsidTr="00BC5E61">
        <w:trPr>
          <w:trHeight w:val="611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A607B91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FIZIKA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2714995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Roberta </w:t>
            </w:r>
            <w:proofErr w:type="spellStart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Arsenić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F20C625" w14:textId="7885E4B9" w:rsidR="00487174" w:rsidRPr="00487174" w:rsidRDefault="00274847" w:rsidP="00A741E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74847">
              <w:rPr>
                <w:rFonts w:ascii="Verdana" w:eastAsia="Times New Roman" w:hAnsi="Verdana" w:cs="Times New Roman"/>
                <w:sz w:val="28"/>
                <w:szCs w:val="28"/>
              </w:rPr>
              <w:t>petak, u 13.10 sati</w:t>
            </w:r>
          </w:p>
        </w:tc>
      </w:tr>
      <w:tr w:rsidR="00487174" w:rsidRPr="00487174" w14:paraId="1ECFD439" w14:textId="77777777" w:rsidTr="00BC5E61">
        <w:trPr>
          <w:trHeight w:val="610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016ED8C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POVIJEST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AA3F81D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Miro </w:t>
            </w:r>
            <w:proofErr w:type="spellStart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Pušić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F724BB9" w14:textId="6470123B" w:rsidR="00487174" w:rsidRPr="00487174" w:rsidRDefault="00274847" w:rsidP="00F83B8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 xml:space="preserve">ponedjeljak, </w:t>
            </w:r>
            <w:r w:rsidR="00BC7C4D">
              <w:rPr>
                <w:rFonts w:ascii="Verdana" w:eastAsia="Times New Roman" w:hAnsi="Verdana" w:cs="Times New Roman"/>
                <w:sz w:val="28"/>
                <w:szCs w:val="28"/>
              </w:rPr>
              <w:t xml:space="preserve">u 9.50 </w:t>
            </w:r>
            <w:r w:rsidR="00F83B82">
              <w:rPr>
                <w:rFonts w:ascii="Verdana" w:eastAsia="Times New Roman" w:hAnsi="Verdana" w:cs="Times New Roman"/>
                <w:sz w:val="28"/>
                <w:szCs w:val="28"/>
              </w:rPr>
              <w:t>sati</w:t>
            </w:r>
          </w:p>
        </w:tc>
      </w:tr>
      <w:tr w:rsidR="00487174" w:rsidRPr="00487174" w14:paraId="0D3A0433" w14:textId="77777777" w:rsidTr="00BC5E61">
        <w:trPr>
          <w:trHeight w:val="770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60D4448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GEOGRAFIJA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601531F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 xml:space="preserve">Krešimir </w:t>
            </w:r>
            <w:proofErr w:type="spellStart"/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Kasapović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BDECBB7" w14:textId="657E2237" w:rsidR="00487174" w:rsidRPr="00487174" w:rsidRDefault="00274847" w:rsidP="00F05E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utorak, 9.50 – 10.35 sati</w:t>
            </w:r>
          </w:p>
        </w:tc>
      </w:tr>
      <w:tr w:rsidR="00487174" w:rsidRPr="00487174" w14:paraId="64AA061B" w14:textId="77777777" w:rsidTr="00BC5E61">
        <w:trPr>
          <w:trHeight w:val="59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5BFCE68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TEHNIČKA KULTURA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A5E0FE6" w14:textId="68BC99B7" w:rsidR="00487174" w:rsidRPr="00487174" w:rsidRDefault="00487174" w:rsidP="0012164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Ivo Grgić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594B328" w14:textId="31B6D495" w:rsidR="00487174" w:rsidRPr="00487174" w:rsidRDefault="00487174" w:rsidP="002748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487174">
              <w:rPr>
                <w:rFonts w:ascii="Verdana" w:eastAsia="Times New Roman" w:hAnsi="Verdana" w:cs="Times New Roman"/>
                <w:sz w:val="28"/>
                <w:szCs w:val="28"/>
              </w:rPr>
              <w:t xml:space="preserve">četvrtak, </w:t>
            </w:r>
            <w:r w:rsidR="0074622D">
              <w:rPr>
                <w:rFonts w:ascii="Verdana" w:eastAsia="Times New Roman" w:hAnsi="Verdana" w:cs="Times New Roman"/>
                <w:sz w:val="28"/>
                <w:szCs w:val="28"/>
              </w:rPr>
              <w:t>u 11.25</w:t>
            </w:r>
            <w:r w:rsidR="00274847">
              <w:rPr>
                <w:rFonts w:ascii="Verdana" w:eastAsia="Times New Roman" w:hAnsi="Verdana" w:cs="Times New Roman"/>
                <w:sz w:val="28"/>
                <w:szCs w:val="28"/>
              </w:rPr>
              <w:t xml:space="preserve"> sati</w:t>
            </w:r>
          </w:p>
        </w:tc>
      </w:tr>
      <w:tr w:rsidR="00487174" w:rsidRPr="00487174" w14:paraId="0E15D608" w14:textId="77777777" w:rsidTr="00BC5E61">
        <w:trPr>
          <w:trHeight w:val="633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9B92E52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 xml:space="preserve">TJELESNA I ZDRAVSTVENA </w:t>
            </w:r>
            <w:r w:rsidRPr="0096683D">
              <w:rPr>
                <w:rFonts w:ascii="Verdana" w:eastAsia="Times New Roman" w:hAnsi="Verdana" w:cs="Verdana"/>
                <w:b/>
                <w:i/>
                <w:iCs/>
                <w:sz w:val="32"/>
                <w:szCs w:val="32"/>
              </w:rPr>
              <w:t>KULTUR</w:t>
            </w: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032EAF1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Ivan Orešković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C6BC949" w14:textId="0DC4EAE0" w:rsidR="00487174" w:rsidRPr="00487174" w:rsidRDefault="00274847" w:rsidP="002748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utora</w:t>
            </w:r>
            <w:r w:rsidR="001F5749">
              <w:rPr>
                <w:rFonts w:ascii="Verdana" w:eastAsia="Times New Roman" w:hAnsi="Verdana" w:cs="Times New Roman"/>
                <w:sz w:val="28"/>
                <w:szCs w:val="28"/>
              </w:rPr>
              <w:t>k</w:t>
            </w:r>
            <w:r w:rsidR="00487174" w:rsidRPr="00487174">
              <w:rPr>
                <w:rFonts w:ascii="Verdana" w:eastAsia="Times New Roman" w:hAnsi="Verdana" w:cs="Times New Roman"/>
                <w:sz w:val="28"/>
                <w:szCs w:val="28"/>
              </w:rPr>
              <w:t xml:space="preserve">, </w:t>
            </w:r>
            <w:r w:rsidR="00683218">
              <w:rPr>
                <w:rFonts w:ascii="Verdana" w:eastAsia="Times New Roman" w:hAnsi="Verdana" w:cs="Times New Roman"/>
                <w:sz w:val="28"/>
                <w:szCs w:val="28"/>
              </w:rPr>
              <w:t>10.40 – 11.25 sati</w:t>
            </w:r>
          </w:p>
        </w:tc>
      </w:tr>
      <w:tr w:rsidR="00487174" w:rsidRPr="00487174" w14:paraId="6737A394" w14:textId="77777777" w:rsidTr="00BC5E61">
        <w:trPr>
          <w:trHeight w:val="852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6C0B0F8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VJERONAUK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51FF8C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Kristina Sušić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9C57574" w14:textId="11450025" w:rsidR="00487174" w:rsidRPr="00487174" w:rsidRDefault="00C76AA1" w:rsidP="00C76A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C76AA1">
              <w:rPr>
                <w:rFonts w:ascii="Verdana" w:eastAsia="Times New Roman" w:hAnsi="Verdana" w:cs="Times New Roman"/>
                <w:sz w:val="28"/>
                <w:szCs w:val="28"/>
              </w:rPr>
              <w:t>četvrtak, 10.4</w:t>
            </w:r>
            <w:r>
              <w:rPr>
                <w:rFonts w:ascii="Verdana" w:eastAsia="Times New Roman" w:hAnsi="Verdana" w:cs="Times New Roman"/>
                <w:sz w:val="28"/>
                <w:szCs w:val="28"/>
              </w:rPr>
              <w:t>0 – 11.25 sati</w:t>
            </w:r>
          </w:p>
        </w:tc>
      </w:tr>
      <w:tr w:rsidR="00F05EAD" w:rsidRPr="00487174" w14:paraId="2FC16287" w14:textId="77777777" w:rsidTr="00BC5E61">
        <w:trPr>
          <w:jc w:val="center"/>
        </w:trPr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C8B46B2" w14:textId="77777777" w:rsidR="00F05EAD" w:rsidRPr="0096683D" w:rsidRDefault="00F05EAD" w:rsidP="00487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INFORMATIKA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6240403" w14:textId="450205C7" w:rsidR="00F05EAD" w:rsidRPr="00487174" w:rsidRDefault="00276E5C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Biljana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Makoter</w:t>
            </w:r>
            <w:proofErr w:type="spellEnd"/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Postružin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EBACFC5" w14:textId="49E7546A" w:rsidR="00F05EAD" w:rsidRPr="00487174" w:rsidRDefault="00C76AA1" w:rsidP="007931C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četvrtak, 11.00 – 11.25 sati</w:t>
            </w:r>
          </w:p>
        </w:tc>
      </w:tr>
      <w:tr w:rsidR="00F05EAD" w:rsidRPr="00487174" w14:paraId="4136B580" w14:textId="77777777" w:rsidTr="00BC5E61">
        <w:trPr>
          <w:trHeight w:val="621"/>
          <w:jc w:val="center"/>
        </w:trPr>
        <w:tc>
          <w:tcPr>
            <w:tcW w:w="29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76655FF" w14:textId="77777777" w:rsidR="00F05EAD" w:rsidRPr="0096683D" w:rsidRDefault="00F05EAD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BFDED94" w14:textId="28977F9E" w:rsidR="00F05EAD" w:rsidRPr="00487174" w:rsidRDefault="00C76AA1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Maja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Bratuševac</w:t>
            </w:r>
            <w:proofErr w:type="spellEnd"/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7902DB9" w14:textId="58D21F41" w:rsidR="00F05EAD" w:rsidRDefault="00C76AA1" w:rsidP="007931C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srijeda, 13.00 – 13.30 sati</w:t>
            </w:r>
          </w:p>
        </w:tc>
      </w:tr>
      <w:tr w:rsidR="00487174" w:rsidRPr="00487174" w14:paraId="34CB18D1" w14:textId="77777777" w:rsidTr="00BC5E61">
        <w:trPr>
          <w:trHeight w:val="607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8EDA418" w14:textId="77777777" w:rsidR="00487174" w:rsidRPr="0096683D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 w:rsidRPr="0096683D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NJEMAČKI JEZIK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FBCF866" w14:textId="77777777" w:rsidR="00487174" w:rsidRPr="00487174" w:rsidRDefault="00487174" w:rsidP="004871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487174">
              <w:rPr>
                <w:rFonts w:ascii="Verdana" w:eastAsia="Times New Roman" w:hAnsi="Verdana" w:cs="Times New Roman"/>
                <w:sz w:val="32"/>
                <w:szCs w:val="32"/>
              </w:rPr>
              <w:t>Tanja Vučković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F922610" w14:textId="14F015B1" w:rsidR="00487174" w:rsidRPr="00487174" w:rsidRDefault="007931C7" w:rsidP="00C76A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</w:rPr>
              <w:t>četvrtak</w:t>
            </w:r>
            <w:r w:rsidR="00487174" w:rsidRPr="00487174">
              <w:rPr>
                <w:rFonts w:ascii="Verdana" w:eastAsia="Times New Roman" w:hAnsi="Verdana" w:cs="Times New Roman"/>
                <w:sz w:val="28"/>
                <w:szCs w:val="28"/>
              </w:rPr>
              <w:t xml:space="preserve">, </w:t>
            </w:r>
            <w:r w:rsidR="00C76AA1">
              <w:rPr>
                <w:rFonts w:ascii="Verdana" w:eastAsia="Times New Roman" w:hAnsi="Verdana" w:cs="Times New Roman"/>
                <w:sz w:val="28"/>
                <w:szCs w:val="28"/>
              </w:rPr>
              <w:t>u 14.45 sati</w:t>
            </w:r>
          </w:p>
        </w:tc>
      </w:tr>
    </w:tbl>
    <w:p w14:paraId="6E83DE11" w14:textId="77777777" w:rsidR="00487174" w:rsidRPr="00487174" w:rsidRDefault="00487174" w:rsidP="00966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87174" w:rsidRPr="00487174" w:rsidSect="00BC5E6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43B8" w14:textId="77777777" w:rsidR="00863347" w:rsidRDefault="00863347" w:rsidP="00500F51">
      <w:pPr>
        <w:spacing w:after="0" w:line="240" w:lineRule="auto"/>
      </w:pPr>
      <w:r>
        <w:separator/>
      </w:r>
    </w:p>
  </w:endnote>
  <w:endnote w:type="continuationSeparator" w:id="0">
    <w:p w14:paraId="7F8C8C72" w14:textId="77777777" w:rsidR="00863347" w:rsidRDefault="00863347" w:rsidP="005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7EDA0" w14:textId="77777777" w:rsidR="00863347" w:rsidRDefault="00863347" w:rsidP="00500F51">
      <w:pPr>
        <w:spacing w:after="0" w:line="240" w:lineRule="auto"/>
      </w:pPr>
      <w:r>
        <w:separator/>
      </w:r>
    </w:p>
  </w:footnote>
  <w:footnote w:type="continuationSeparator" w:id="0">
    <w:p w14:paraId="14D41D5C" w14:textId="77777777" w:rsidR="00863347" w:rsidRDefault="00863347" w:rsidP="005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0E04" w14:textId="3898C416" w:rsidR="00500F51" w:rsidRPr="00500F51" w:rsidRDefault="00500F51" w:rsidP="00500F51">
    <w:pPr>
      <w:pStyle w:val="Zaglavlje"/>
      <w:rPr>
        <w:b/>
        <w:bCs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B404E92" wp14:editId="7C79CF7C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533525" cy="1631950"/>
          <wp:effectExtent l="0" t="0" r="0" b="0"/>
          <wp:wrapTight wrapText="bothSides">
            <wp:wrapPolygon edited="0">
              <wp:start x="8586" y="3278"/>
              <wp:lineTo x="3488" y="4539"/>
              <wp:lineTo x="3488" y="6556"/>
              <wp:lineTo x="7245" y="7816"/>
              <wp:lineTo x="4830" y="11851"/>
              <wp:lineTo x="1610" y="11851"/>
              <wp:lineTo x="1342" y="12355"/>
              <wp:lineTo x="2952" y="15885"/>
              <wp:lineTo x="2952" y="16389"/>
              <wp:lineTo x="8586" y="19163"/>
              <wp:lineTo x="11270" y="19163"/>
              <wp:lineTo x="16904" y="16389"/>
              <wp:lineTo x="16904" y="15885"/>
              <wp:lineTo x="18514" y="13363"/>
              <wp:lineTo x="17978" y="12355"/>
              <wp:lineTo x="14489" y="11851"/>
              <wp:lineTo x="11538" y="7816"/>
              <wp:lineTo x="16368" y="7816"/>
              <wp:lineTo x="16368" y="4791"/>
              <wp:lineTo x="11270" y="3278"/>
              <wp:lineTo x="8586" y="3278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63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</w:t>
    </w:r>
    <w:r w:rsidR="0062152B">
      <w:t xml:space="preserve">               </w:t>
    </w:r>
    <w:r w:rsidRPr="00500F51">
      <w:rPr>
        <w:b/>
        <w:bCs/>
        <w:sz w:val="24"/>
        <w:szCs w:val="24"/>
      </w:rPr>
      <w:t>OSNOVNA  ŠKOLA IVANA KUKULJEVIĆA, BELIŠĆE</w:t>
    </w:r>
  </w:p>
  <w:p w14:paraId="324CE910" w14:textId="4D87B62B" w:rsidR="00500F51" w:rsidRDefault="00500F51" w:rsidP="00500F51">
    <w:pPr>
      <w:pStyle w:val="Zaglavlje"/>
    </w:pPr>
    <w:r>
      <w:t xml:space="preserve">                                                    Kralja Tomislava 196, 31 551 Belišće  </w:t>
    </w:r>
  </w:p>
  <w:p w14:paraId="0BDF10C2" w14:textId="18BB30C0" w:rsidR="00500F51" w:rsidRDefault="0062152B" w:rsidP="00500F51">
    <w:pPr>
      <w:pStyle w:val="Zaglavlje"/>
    </w:pPr>
    <w:r>
      <w:t xml:space="preserve">                          </w:t>
    </w:r>
    <w:r w:rsidR="00500F51">
      <w:t xml:space="preserve">        E-mail: ured@os-ikukuljevica-belisce.skole.hr</w:t>
    </w:r>
  </w:p>
  <w:p w14:paraId="0792A71E" w14:textId="6E8F332B" w:rsidR="00500F51" w:rsidRDefault="002D3F88" w:rsidP="002D3F88">
    <w:pPr>
      <w:pStyle w:val="Zaglavlje"/>
    </w:pPr>
    <w:r>
      <w:tab/>
      <w:t xml:space="preserve">            </w:t>
    </w:r>
    <w:r w:rsidR="0062152B">
      <w:t xml:space="preserve">     </w:t>
    </w:r>
    <w:r>
      <w:t xml:space="preserve">       </w:t>
    </w:r>
    <w:r w:rsidR="00500F51">
      <w:t>tel. 031 664-233, ŠIFRA 14-391-001,  OIB:22935346080</w:t>
    </w:r>
  </w:p>
  <w:p w14:paraId="2021D133" w14:textId="5F7E70B6" w:rsidR="00500F51" w:rsidRDefault="002D3F88" w:rsidP="002D3F88">
    <w:pPr>
      <w:pStyle w:val="Zaglavlje"/>
    </w:pPr>
    <w:r>
      <w:tab/>
      <w:t xml:space="preserve">                    </w:t>
    </w:r>
    <w:r w:rsidR="0062152B">
      <w:t xml:space="preserve">     </w:t>
    </w:r>
    <w:r>
      <w:t xml:space="preserve"> </w:t>
    </w:r>
    <w:r w:rsidR="00500F51">
      <w:t>REPUBLIKA HRVATSKA, ŽUPANIJA OSJEČKO-BARANJSKA</w:t>
    </w:r>
  </w:p>
  <w:p w14:paraId="0BF802CC" w14:textId="5F875A3F" w:rsidR="00500F51" w:rsidRDefault="00500F51" w:rsidP="00500F51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2F"/>
    <w:rsid w:val="000223EB"/>
    <w:rsid w:val="000B51F8"/>
    <w:rsid w:val="000C3BEF"/>
    <w:rsid w:val="000F1E02"/>
    <w:rsid w:val="000F42CB"/>
    <w:rsid w:val="00121641"/>
    <w:rsid w:val="001D42C9"/>
    <w:rsid w:val="001F5749"/>
    <w:rsid w:val="00274847"/>
    <w:rsid w:val="00276E5C"/>
    <w:rsid w:val="00296A52"/>
    <w:rsid w:val="002D3F88"/>
    <w:rsid w:val="003531BC"/>
    <w:rsid w:val="00426CB4"/>
    <w:rsid w:val="00487174"/>
    <w:rsid w:val="00496C9C"/>
    <w:rsid w:val="00500F51"/>
    <w:rsid w:val="005314DA"/>
    <w:rsid w:val="00554BFE"/>
    <w:rsid w:val="005732E6"/>
    <w:rsid w:val="0062152B"/>
    <w:rsid w:val="00630A0D"/>
    <w:rsid w:val="0063636F"/>
    <w:rsid w:val="00661566"/>
    <w:rsid w:val="0067232F"/>
    <w:rsid w:val="00683218"/>
    <w:rsid w:val="006D451C"/>
    <w:rsid w:val="00711F87"/>
    <w:rsid w:val="0074622D"/>
    <w:rsid w:val="0077298C"/>
    <w:rsid w:val="007931C7"/>
    <w:rsid w:val="007F1424"/>
    <w:rsid w:val="008528E1"/>
    <w:rsid w:val="00863347"/>
    <w:rsid w:val="00881DF0"/>
    <w:rsid w:val="00922A1A"/>
    <w:rsid w:val="00945E04"/>
    <w:rsid w:val="0096683D"/>
    <w:rsid w:val="00A5161F"/>
    <w:rsid w:val="00A6293E"/>
    <w:rsid w:val="00A741E6"/>
    <w:rsid w:val="00A85C87"/>
    <w:rsid w:val="00A863EE"/>
    <w:rsid w:val="00BC5E61"/>
    <w:rsid w:val="00BC7C4D"/>
    <w:rsid w:val="00BE7702"/>
    <w:rsid w:val="00C47B12"/>
    <w:rsid w:val="00C50B0B"/>
    <w:rsid w:val="00C76AA1"/>
    <w:rsid w:val="00D87704"/>
    <w:rsid w:val="00E32D8D"/>
    <w:rsid w:val="00E955BE"/>
    <w:rsid w:val="00F05EAD"/>
    <w:rsid w:val="00F83B82"/>
    <w:rsid w:val="00FB3172"/>
    <w:rsid w:val="00F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6227"/>
  <w15:docId w15:val="{E94D5699-B341-407A-8A02-3C8E1375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F51"/>
  </w:style>
  <w:style w:type="paragraph" w:styleId="Podnoje">
    <w:name w:val="footer"/>
    <w:basedOn w:val="Normal"/>
    <w:link w:val="Podno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Miličić</dc:creator>
  <cp:lastModifiedBy>Korisnik</cp:lastModifiedBy>
  <cp:revision>16</cp:revision>
  <cp:lastPrinted>2023-01-19T16:19:00Z</cp:lastPrinted>
  <dcterms:created xsi:type="dcterms:W3CDTF">2025-09-16T16:22:00Z</dcterms:created>
  <dcterms:modified xsi:type="dcterms:W3CDTF">2025-09-23T13:21:00Z</dcterms:modified>
</cp:coreProperties>
</file>